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C282" w14:textId="77777777" w:rsidR="00506D49" w:rsidRDefault="00506D49" w:rsidP="00506D4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Kostrzyn nad Odrą</w:t>
      </w:r>
      <w:r w:rsidRPr="00FF73AC">
        <w:rPr>
          <w:rFonts w:eastAsia="Times New Roman" w:cstheme="minorHAnsi"/>
          <w:sz w:val="24"/>
          <w:szCs w:val="24"/>
          <w:lang w:eastAsia="pl-PL"/>
        </w:rPr>
        <w:t xml:space="preserve">, dnia ................. </w:t>
      </w:r>
    </w:p>
    <w:p w14:paraId="7543A567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3F2D58C1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(imię i nazwisko/nazwa)</w:t>
      </w:r>
    </w:p>
    <w:p w14:paraId="49B2B32A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901DE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1ED9453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(ulica) </w:t>
      </w:r>
    </w:p>
    <w:p w14:paraId="1040742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B569C5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31A75D5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(miejscowość)</w:t>
      </w:r>
    </w:p>
    <w:p w14:paraId="7CB5BED4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66C97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794CD7FD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(PESEL/NIP) </w:t>
      </w:r>
    </w:p>
    <w:p w14:paraId="1406F05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3FBF2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4D9625A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(telefon, e-mail) </w:t>
      </w:r>
    </w:p>
    <w:p w14:paraId="143008C9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CDBD92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EE4682" w14:textId="77777777" w:rsidR="00506D49" w:rsidRPr="00451318" w:rsidRDefault="00506D49" w:rsidP="00506D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51318">
        <w:rPr>
          <w:rFonts w:eastAsia="Times New Roman" w:cstheme="minorHAnsi"/>
          <w:b/>
          <w:sz w:val="28"/>
          <w:szCs w:val="28"/>
          <w:lang w:eastAsia="pl-PL"/>
        </w:rPr>
        <w:t xml:space="preserve">Burmistrz Miasta Kostrzyn nad Odrą </w:t>
      </w:r>
    </w:p>
    <w:p w14:paraId="7C13B31A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ACAF066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752795" w14:textId="77777777" w:rsidR="00506D49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WNIOSEK</w:t>
      </w:r>
    </w:p>
    <w:p w14:paraId="077C779E" w14:textId="7E4296E3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o ulgę w spłacie zobowiązań </w:t>
      </w:r>
      <w:r w:rsidR="00164592">
        <w:rPr>
          <w:rFonts w:eastAsia="Times New Roman" w:cstheme="minorHAnsi"/>
          <w:b/>
          <w:sz w:val="24"/>
          <w:szCs w:val="24"/>
          <w:lang w:eastAsia="pl-PL"/>
        </w:rPr>
        <w:t>w zapłacie czynszu dzierżawnego/najmu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w związku z konsekwencjami COVID-19)</w:t>
      </w:r>
    </w:p>
    <w:p w14:paraId="4D059ED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CACD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Zwracam się z wnioskiem* o :</w:t>
      </w:r>
    </w:p>
    <w:p w14:paraId="5A70DB60" w14:textId="33CBA564" w:rsidR="00506D49" w:rsidRDefault="00506D49" w:rsidP="001645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164592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FF73AC">
        <w:rPr>
          <w:rFonts w:eastAsia="Times New Roman" w:cstheme="minorHAnsi"/>
          <w:sz w:val="24"/>
          <w:szCs w:val="24"/>
          <w:lang w:eastAsia="pl-PL"/>
        </w:rPr>
        <w:t>umorzenie odsetek za zwłokę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4592">
        <w:rPr>
          <w:rFonts w:eastAsia="Times New Roman" w:cstheme="minorHAnsi"/>
          <w:sz w:val="24"/>
          <w:szCs w:val="24"/>
          <w:lang w:eastAsia="pl-PL"/>
        </w:rPr>
        <w:t xml:space="preserve">z zapłatą czynszu dzierżawnego/najmu </w:t>
      </w:r>
      <w:r>
        <w:rPr>
          <w:rFonts w:eastAsia="Times New Roman" w:cstheme="minorHAnsi"/>
          <w:sz w:val="24"/>
          <w:szCs w:val="24"/>
          <w:lang w:eastAsia="pl-PL"/>
        </w:rPr>
        <w:t>za okres ………………………….</w:t>
      </w: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kwocie …………………..</w:t>
      </w:r>
    </w:p>
    <w:p w14:paraId="369CCF29" w14:textId="16BD1AA6"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2. odroczenie terminu płatności </w:t>
      </w:r>
      <w:r w:rsidR="00164592">
        <w:rPr>
          <w:rFonts w:eastAsia="Times New Roman" w:cstheme="minorHAnsi"/>
          <w:sz w:val="24"/>
          <w:szCs w:val="24"/>
          <w:lang w:eastAsia="pl-PL"/>
        </w:rPr>
        <w:t>czynszu</w:t>
      </w:r>
      <w:r w:rsidRPr="00FF73AC">
        <w:rPr>
          <w:rFonts w:eastAsia="Times New Roman" w:cstheme="minorHAnsi"/>
          <w:sz w:val="24"/>
          <w:szCs w:val="24"/>
          <w:lang w:eastAsia="pl-PL"/>
        </w:rPr>
        <w:t xml:space="preserve"> wraz odsetkami za zwłokę</w:t>
      </w:r>
      <w:r>
        <w:rPr>
          <w:rFonts w:eastAsia="Times New Roman" w:cstheme="minorHAnsi"/>
          <w:sz w:val="24"/>
          <w:szCs w:val="24"/>
          <w:lang w:eastAsia="pl-PL"/>
        </w:rPr>
        <w:t xml:space="preserve"> za okres …………………….………………. w kwocie ………………….…….. do dnia ……………………………………… (okres od 3 do 6 miesięcy)</w:t>
      </w:r>
    </w:p>
    <w:p w14:paraId="38C43734" w14:textId="1AB63579"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3. rozłożenie na raty zapłaty </w:t>
      </w:r>
      <w:r w:rsidR="00164592">
        <w:rPr>
          <w:rFonts w:eastAsia="Times New Roman" w:cstheme="minorHAnsi"/>
          <w:sz w:val="24"/>
          <w:szCs w:val="24"/>
          <w:lang w:eastAsia="pl-PL"/>
        </w:rPr>
        <w:t>czynszu</w:t>
      </w:r>
      <w:r>
        <w:rPr>
          <w:rFonts w:eastAsia="Times New Roman" w:cstheme="minorHAnsi"/>
          <w:sz w:val="24"/>
          <w:szCs w:val="24"/>
          <w:lang w:eastAsia="pl-PL"/>
        </w:rPr>
        <w:t xml:space="preserve"> wraz z odsetkami za okres ……………………………………… </w:t>
      </w:r>
      <w:r w:rsidR="00164592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>
        <w:rPr>
          <w:rFonts w:eastAsia="Times New Roman" w:cstheme="minorHAnsi"/>
          <w:sz w:val="24"/>
          <w:szCs w:val="24"/>
          <w:lang w:eastAsia="pl-PL"/>
        </w:rPr>
        <w:t>w kwocie ……………………………………. na  …………………………………………….</w:t>
      </w:r>
    </w:p>
    <w:p w14:paraId="5A86A187" w14:textId="08903193" w:rsidR="00506D49" w:rsidRDefault="00506D49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……………….…………………………….…. (należy podać ilość rat i ich wysokość, przy czym całość zobowiązania musi zawierać się w okresie do końca 2020 r.)</w:t>
      </w:r>
    </w:p>
    <w:p w14:paraId="1ECA8D80" w14:textId="79459600" w:rsidR="005F112C" w:rsidRDefault="005F112C" w:rsidP="00506D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zwolnienie z zapłaty czynszu za okres ……………………………. w kwocie ……………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…………… 2020 r.  </w:t>
      </w:r>
    </w:p>
    <w:p w14:paraId="2E78042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44B8A5" w14:textId="77777777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Uzasadnienie wniosku</w:t>
      </w:r>
    </w:p>
    <w:p w14:paraId="606C664F" w14:textId="77777777" w:rsidR="00506D49" w:rsidRDefault="00506D49" w:rsidP="00506D49">
      <w:pPr>
        <w:spacing w:after="0" w:line="240" w:lineRule="auto"/>
        <w:jc w:val="center"/>
        <w:rPr>
          <w:sz w:val="20"/>
          <w:szCs w:val="20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1318">
        <w:rPr>
          <w:rFonts w:eastAsia="Times New Roman" w:cstheme="minorHAnsi"/>
          <w:sz w:val="20"/>
          <w:szCs w:val="20"/>
          <w:lang w:eastAsia="pl-PL"/>
        </w:rPr>
        <w:t>(w uzasadnieniu należy wykazać</w:t>
      </w:r>
      <w:r w:rsidR="00E544D2">
        <w:rPr>
          <w:sz w:val="20"/>
          <w:szCs w:val="20"/>
        </w:rPr>
        <w:t>, że płynność finansowa przedsiębiorcy uległa pogorszeniu w związku z ponoszeniem negatywnych konsekwencji ekonomicznych z powodu COVID-19</w:t>
      </w:r>
      <w:r w:rsidRPr="00451318">
        <w:rPr>
          <w:sz w:val="20"/>
          <w:szCs w:val="20"/>
        </w:rPr>
        <w:t>)</w:t>
      </w:r>
    </w:p>
    <w:p w14:paraId="399DD2C5" w14:textId="77777777" w:rsidR="00506D49" w:rsidRPr="00451318" w:rsidRDefault="00506D49" w:rsidP="00506D49">
      <w:pPr>
        <w:spacing w:after="0" w:line="240" w:lineRule="auto"/>
        <w:jc w:val="center"/>
        <w:rPr>
          <w:sz w:val="20"/>
          <w:szCs w:val="20"/>
        </w:rPr>
      </w:pPr>
    </w:p>
    <w:p w14:paraId="76ABA2E2" w14:textId="77777777" w:rsidR="00506D49" w:rsidRPr="00FF73AC" w:rsidRDefault="00506D49" w:rsidP="00E544D2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E544D2">
        <w:rPr>
          <w:rFonts w:eastAsia="Times New Roman" w:cstheme="minorHAnsi"/>
          <w:sz w:val="24"/>
          <w:szCs w:val="24"/>
          <w:lang w:eastAsia="pl-PL"/>
        </w:rPr>
        <w:t>...</w:t>
      </w:r>
      <w:r w:rsidRPr="00FF73AC">
        <w:rPr>
          <w:rFonts w:eastAsia="Times New Roman" w:cstheme="minorHAnsi"/>
          <w:sz w:val="24"/>
          <w:szCs w:val="24"/>
          <w:lang w:eastAsia="pl-PL"/>
        </w:rPr>
        <w:t>......</w:t>
      </w:r>
    </w:p>
    <w:p w14:paraId="3194B7B5" w14:textId="77777777" w:rsidR="00E544D2" w:rsidRDefault="00506D49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44D2" w:rsidRPr="00E544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1585B1E" w14:textId="77777777" w:rsidR="00E544D2" w:rsidRPr="00451318" w:rsidRDefault="00E544D2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44D2">
        <w:rPr>
          <w:rFonts w:eastAsia="Times New Roman" w:cstheme="minorHAnsi"/>
          <w:sz w:val="20"/>
          <w:szCs w:val="20"/>
          <w:lang w:eastAsia="pl-PL"/>
        </w:rPr>
        <w:t>*proszę zaznaczyć właściwe pozycje</w:t>
      </w:r>
    </w:p>
    <w:p w14:paraId="25AC68DD" w14:textId="77777777" w:rsidR="00506D49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FAD64" w14:textId="77777777" w:rsidR="00506D49" w:rsidRPr="00FF73AC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14:paraId="3FEBBDA1" w14:textId="77777777" w:rsidR="00506D49" w:rsidRDefault="00506D49" w:rsidP="00506D49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69D55" w14:textId="77777777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</w:rPr>
      </w:pPr>
      <w:r w:rsidRPr="00451318">
        <w:rPr>
          <w:rFonts w:eastAsia="Times New Roman" w:cstheme="minorHAnsi"/>
          <w:b/>
        </w:rPr>
        <w:lastRenderedPageBreak/>
        <w:t>KLAUZULA INFORMACYJNA</w:t>
      </w:r>
    </w:p>
    <w:p w14:paraId="315EA989" w14:textId="77777777"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51318">
        <w:rPr>
          <w:rFonts w:eastAsia="Times New Roman" w:cstheme="minorHAnsi"/>
          <w:sz w:val="20"/>
          <w:szCs w:val="20"/>
        </w:rPr>
        <w:t>publ</w:t>
      </w:r>
      <w:proofErr w:type="spellEnd"/>
      <w:r w:rsidRPr="00451318">
        <w:rPr>
          <w:rFonts w:eastAsia="Times New Roman" w:cstheme="minorHAnsi"/>
          <w:sz w:val="20"/>
          <w:szCs w:val="20"/>
        </w:rPr>
        <w:t xml:space="preserve">. Dz. Urz. UE L Nr 119, s. 1 informujemy, iż: </w:t>
      </w:r>
    </w:p>
    <w:p w14:paraId="179AB694" w14:textId="77777777" w:rsidR="00506D49" w:rsidRPr="00451318" w:rsidRDefault="00506D49" w:rsidP="00506D49">
      <w:pPr>
        <w:shd w:val="clear" w:color="auto" w:fill="FFFFFF"/>
        <w:spacing w:after="0"/>
        <w:rPr>
          <w:rStyle w:val="Pogrubienie"/>
          <w:rFonts w:cstheme="minorHAnsi"/>
          <w:b w:val="0"/>
          <w:sz w:val="20"/>
          <w:szCs w:val="20"/>
        </w:rPr>
      </w:pPr>
      <w:r w:rsidRPr="00451318">
        <w:rPr>
          <w:rFonts w:cstheme="minorHAnsi"/>
          <w:sz w:val="20"/>
          <w:szCs w:val="20"/>
        </w:rPr>
        <w:t xml:space="preserve">Administratorem Pani/Pana danych osobowych jest Gmina Miejska </w:t>
      </w:r>
      <w:r w:rsidRPr="00451318">
        <w:rPr>
          <w:rStyle w:val="Pogrubienie"/>
          <w:rFonts w:cstheme="minorHAnsi"/>
          <w:sz w:val="20"/>
          <w:szCs w:val="20"/>
        </w:rPr>
        <w:t>Kostrzyn nad Odrą ( adres  ul. Graniczna 2,</w:t>
      </w:r>
    </w:p>
    <w:p w14:paraId="255AFC05" w14:textId="77777777" w:rsidR="00506D49" w:rsidRPr="00451318" w:rsidRDefault="00506D49" w:rsidP="00506D49">
      <w:pPr>
        <w:shd w:val="clear" w:color="auto" w:fill="FFFFFF"/>
        <w:spacing w:after="0"/>
        <w:rPr>
          <w:rStyle w:val="Pogrubienie"/>
          <w:rFonts w:cstheme="minorHAns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451318">
        <w:rPr>
          <w:rStyle w:val="Pogrubienie"/>
          <w:rFonts w:cstheme="minorHAnsi"/>
          <w:sz w:val="20"/>
          <w:szCs w:val="20"/>
        </w:rPr>
        <w:t xml:space="preserve"> 66-470 Kostrzyn nad Odrą, telefon 95 727 81 00)</w:t>
      </w:r>
    </w:p>
    <w:p w14:paraId="2E8324C2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7" w:history="1">
        <w:r w:rsidRPr="00451318">
          <w:rPr>
            <w:rStyle w:val="Hipercze"/>
            <w:rFonts w:eastAsia="Times New Roman" w:cstheme="minorHAnsi"/>
            <w:sz w:val="20"/>
            <w:szCs w:val="20"/>
          </w:rPr>
          <w:t>inspektor@cbi24.pl</w:t>
        </w:r>
      </w:hyperlink>
      <w:r w:rsidRPr="00451318">
        <w:rPr>
          <w:rFonts w:eastAsia="Times New Roman" w:cstheme="minorHAnsi"/>
          <w:sz w:val="20"/>
          <w:szCs w:val="20"/>
        </w:rPr>
        <w:t>.</w:t>
      </w:r>
    </w:p>
    <w:p w14:paraId="7825F140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>Dane osobowe będą przetwarzane w celu</w:t>
      </w:r>
      <w:r w:rsidRPr="00451318">
        <w:rPr>
          <w:rFonts w:cstheme="minorHAnsi"/>
          <w:sz w:val="20"/>
          <w:szCs w:val="20"/>
        </w:rPr>
        <w:t xml:space="preserve"> realizacji obowiązków prawnych ciążących na Administratorze.</w:t>
      </w:r>
    </w:p>
    <w:p w14:paraId="62A52F17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60C7585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Podstawą prawną przetwarzania danych jest art. 6 ust. 1 lit. c) ww. Rozporządzenia. </w:t>
      </w:r>
    </w:p>
    <w:p w14:paraId="57056C4C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14:paraId="0618788E" w14:textId="77777777" w:rsidR="00506D49" w:rsidRPr="00451318" w:rsidRDefault="00506D49" w:rsidP="00506D4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>Osoba, której dane dotyczą ma prawo do:</w:t>
      </w:r>
    </w:p>
    <w:p w14:paraId="73D58400" w14:textId="77777777"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135D87A" w14:textId="77777777"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- </w:t>
      </w:r>
      <w:bookmarkStart w:id="1" w:name="_Hlk515218261"/>
      <w:r w:rsidRPr="00451318">
        <w:rPr>
          <w:rFonts w:eastAsia="Times New Roman" w:cstheme="minorHAnsi"/>
          <w:sz w:val="20"/>
          <w:szCs w:val="20"/>
        </w:rPr>
        <w:t xml:space="preserve">wniesienia skargi do organu nadzorczego </w:t>
      </w:r>
      <w:r w:rsidRPr="00451318">
        <w:rPr>
          <w:rFonts w:cstheme="minorHAnsi"/>
          <w:sz w:val="20"/>
          <w:szCs w:val="20"/>
        </w:rPr>
        <w:t>w przypadku gdy przetwarzanie danych odbywa się</w:t>
      </w:r>
      <w:r w:rsidRPr="00451318">
        <w:rPr>
          <w:rFonts w:cstheme="minorHAnsi"/>
          <w:sz w:val="20"/>
          <w:szCs w:val="20"/>
        </w:rPr>
        <w:br/>
        <w:t xml:space="preserve"> z naruszeniem przepisów powyższego rozporządzenia</w:t>
      </w:r>
      <w:r w:rsidRPr="00451318">
        <w:rPr>
          <w:rFonts w:eastAsia="Times New Roman" w:cstheme="minorHAnsi"/>
          <w:sz w:val="20"/>
          <w:szCs w:val="20"/>
        </w:rPr>
        <w:t xml:space="preserve"> tj. Prezesa Ochrony Danych Osobowych, </w:t>
      </w:r>
      <w:r w:rsidRPr="00451318">
        <w:rPr>
          <w:rFonts w:eastAsia="Times New Roman" w:cstheme="minorHAnsi"/>
          <w:sz w:val="20"/>
          <w:szCs w:val="20"/>
        </w:rPr>
        <w:br/>
        <w:t>ul. Stawki 2, 00-193 Warszawa</w:t>
      </w:r>
      <w:bookmarkEnd w:id="1"/>
      <w:r w:rsidRPr="00451318">
        <w:rPr>
          <w:rFonts w:eastAsia="Times New Roman" w:cstheme="minorHAnsi"/>
          <w:sz w:val="20"/>
          <w:szCs w:val="20"/>
        </w:rPr>
        <w:t>.</w:t>
      </w:r>
    </w:p>
    <w:p w14:paraId="69BEB07C" w14:textId="77777777" w:rsidR="00506D49" w:rsidRPr="00451318" w:rsidRDefault="00506D49" w:rsidP="00506D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1318">
        <w:rPr>
          <w:rFonts w:eastAsia="Times New Roman" w:cstheme="minorHAnsi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3858207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43DA1F7C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21F6A2D4" w14:textId="77777777"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0DD15D22" w14:textId="77777777"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podpis wnioskodawcy</w:t>
      </w:r>
    </w:p>
    <w:p w14:paraId="33EEAB15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66261447" w14:textId="77777777" w:rsidR="00506D49" w:rsidRPr="0057159F" w:rsidRDefault="00506D49" w:rsidP="00506D49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Załączniki: </w:t>
      </w:r>
    </w:p>
    <w:p w14:paraId="5DE4C4DA" w14:textId="77777777" w:rsidR="00506D49" w:rsidRPr="0057159F" w:rsidRDefault="00506D49" w:rsidP="00506D49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1. wypełniony formularz Informacji przedstawianych przy ubieganiu się o pomoc de </w:t>
      </w:r>
      <w:proofErr w:type="spellStart"/>
      <w:r w:rsidRPr="0057159F">
        <w:rPr>
          <w:rFonts w:cstheme="minorHAnsi"/>
          <w:sz w:val="24"/>
          <w:szCs w:val="24"/>
        </w:rPr>
        <w:t>minimis</w:t>
      </w:r>
      <w:proofErr w:type="spellEnd"/>
      <w:r w:rsidRPr="0057159F">
        <w:rPr>
          <w:rFonts w:cstheme="minorHAnsi"/>
          <w:sz w:val="24"/>
          <w:szCs w:val="24"/>
        </w:rPr>
        <w:t>,</w:t>
      </w:r>
    </w:p>
    <w:p w14:paraId="2C60CFF7" w14:textId="77777777" w:rsidR="00506D49" w:rsidRPr="0057159F" w:rsidRDefault="00506D49" w:rsidP="00E544D2">
      <w:pPr>
        <w:spacing w:after="0" w:line="360" w:lineRule="auto"/>
        <w:jc w:val="both"/>
        <w:rPr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2. </w:t>
      </w:r>
      <w:r w:rsidRPr="0057159F">
        <w:rPr>
          <w:sz w:val="24"/>
          <w:szCs w:val="24"/>
        </w:rPr>
        <w:t>sprawozdania finansowe za okres 3 ostatnich lat obrotowych sporządzane zgodnie z przepisami o rachunkowości,</w:t>
      </w:r>
      <w:r w:rsidR="00E544D2">
        <w:rPr>
          <w:sz w:val="24"/>
          <w:szCs w:val="24"/>
        </w:rPr>
        <w:t xml:space="preserve"> a w przypadku osób fizycznych prowadzących działalność gospodarczą – zeznanie o wysokości osiągniętego dochodu bądź poniesionej stracie za 2019 rok, </w:t>
      </w:r>
    </w:p>
    <w:p w14:paraId="1916F85F" w14:textId="77777777" w:rsidR="00506D49" w:rsidRPr="0057159F" w:rsidRDefault="00506D49" w:rsidP="00E544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159F">
        <w:rPr>
          <w:sz w:val="24"/>
          <w:szCs w:val="24"/>
        </w:rPr>
        <w:t xml:space="preserve">3. </w:t>
      </w:r>
      <w:r w:rsidR="00E544D2">
        <w:rPr>
          <w:sz w:val="24"/>
          <w:szCs w:val="24"/>
        </w:rPr>
        <w:t>dokumenty finansowe za I kwartał 2020 r. lub inne dokumenty obrazujące utratę płynności finansowej.</w:t>
      </w:r>
    </w:p>
    <w:p w14:paraId="21430C7C" w14:textId="77777777" w:rsidR="00506D49" w:rsidRDefault="00506D49" w:rsidP="00506D49"/>
    <w:p w14:paraId="2442BED3" w14:textId="77777777" w:rsidR="00DE79CE" w:rsidRDefault="00DE79CE"/>
    <w:sectPr w:rsidR="00DE79CE" w:rsidSect="00FF73AC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4B01" w14:textId="77777777" w:rsidR="00407BCE" w:rsidRDefault="00407BCE">
      <w:pPr>
        <w:spacing w:after="0" w:line="240" w:lineRule="auto"/>
      </w:pPr>
      <w:r>
        <w:separator/>
      </w:r>
    </w:p>
  </w:endnote>
  <w:endnote w:type="continuationSeparator" w:id="0">
    <w:p w14:paraId="533FF6C4" w14:textId="77777777" w:rsidR="00407BCE" w:rsidRDefault="004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6CF6" w14:textId="77777777" w:rsidR="00451318" w:rsidRDefault="00407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1C8C" w14:textId="77777777" w:rsidR="00407BCE" w:rsidRDefault="00407BCE">
      <w:pPr>
        <w:spacing w:after="0" w:line="240" w:lineRule="auto"/>
      </w:pPr>
      <w:r>
        <w:separator/>
      </w:r>
    </w:p>
  </w:footnote>
  <w:footnote w:type="continuationSeparator" w:id="0">
    <w:p w14:paraId="190A8398" w14:textId="77777777" w:rsidR="00407BCE" w:rsidRDefault="0040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67D6"/>
    <w:multiLevelType w:val="hybridMultilevel"/>
    <w:tmpl w:val="DF96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A97E">
      <w:numFmt w:val="bullet"/>
      <w:lvlText w:val="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9"/>
    <w:rsid w:val="00164592"/>
    <w:rsid w:val="001D7DEF"/>
    <w:rsid w:val="00407BCE"/>
    <w:rsid w:val="00506D49"/>
    <w:rsid w:val="005F112C"/>
    <w:rsid w:val="006A31C7"/>
    <w:rsid w:val="008365DE"/>
    <w:rsid w:val="00DE79CE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97A1"/>
  <w15:docId w15:val="{E0DA4449-1779-468A-8099-D858105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D4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6D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0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Frieske</dc:creator>
  <cp:lastModifiedBy>Mirella Ławońska</cp:lastModifiedBy>
  <cp:revision>2</cp:revision>
  <dcterms:created xsi:type="dcterms:W3CDTF">2020-03-31T11:09:00Z</dcterms:created>
  <dcterms:modified xsi:type="dcterms:W3CDTF">2020-03-31T11:09:00Z</dcterms:modified>
</cp:coreProperties>
</file>